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Лекция 11: Управленческие коммуникации и информационное обеспечение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Данная лекция посвящена изучению информационно-коммуникационной основы процессной модели управления. В рамках занятия подробно рассматриваются: сущность и структура управленческих коммуникаций, элементы коммуникационного цикла, специфика вертикальных, горизонтальных, формальных и неформальных информационных потоков. Особое внимание уделено анализу коммуникативных барьеров и методам их преодоления, а также роли современных информационных систем, искусственного интеллекта и цифровых платформ в обеспечении эффективности управленческих решений. Лекция формирует у студентов навыки построения эффективного информационного обмена внутри социально-экономических систем.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Раскрыть сущность, функции и значение коммуникаций в процессе управления.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Изучить структуру коммуникационного процесса и его базовые элементы.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Проанализировать классификацию видов и каналов управленческих коммуникаций.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Выявить ключевые коммуникативные барьеры и освоить технологии их нейтрализации.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Оценить влияние современной информационной инфраструктуры и цифровизации на качество управленческого взаимодействия.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Сущность и роль коммуникаций в управлении</w:t>
      </w:r>
    </w:p>
    <w:p w:rsidR="00000000" w:rsidDel="00000000" w:rsidP="00000000" w:rsidRDefault="00000000" w:rsidRPr="00000000" w14:paraId="0000000C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Понятие управленческих коммуникаций и информации.</w:t>
      </w:r>
    </w:p>
    <w:p w:rsidR="00000000" w:rsidDel="00000000" w:rsidP="00000000" w:rsidRDefault="00000000" w:rsidRPr="00000000" w14:paraId="0000000D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Связующий характер коммуникаций в цикле функций управления.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Структура и этапы коммуникационного процесса</w:t>
      </w:r>
    </w:p>
    <w:p w:rsidR="00000000" w:rsidDel="00000000" w:rsidP="00000000" w:rsidRDefault="00000000" w:rsidRPr="00000000" w14:paraId="0000000F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Модель коммуникационного процесса (отправитель, кодирование, канал, декодирование, получатель).</w:t>
      </w:r>
    </w:p>
    <w:p w:rsidR="00000000" w:rsidDel="00000000" w:rsidP="00000000" w:rsidRDefault="00000000" w:rsidRPr="00000000" w14:paraId="00000010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Помехи (шумы) и роль обратной связи в коммуникации.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Классификация управленческих коммуникаций</w:t>
      </w:r>
    </w:p>
    <w:p w:rsidR="00000000" w:rsidDel="00000000" w:rsidP="00000000" w:rsidRDefault="00000000" w:rsidRPr="00000000" w14:paraId="00000012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Формальные и неформальные коммуникации (канал «сарафанного радио» /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Grapevine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13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Вертикальные (нисходящие, восходящие) и горизонтальные информационные потоки.</w:t>
      </w:r>
    </w:p>
    <w:p w:rsidR="00000000" w:rsidDel="00000000" w:rsidP="00000000" w:rsidRDefault="00000000" w:rsidRPr="00000000" w14:paraId="0000001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Межличностные и организационные коммуникации.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Коммуникативные барьеры и пути повышения эффективности информационного обмена</w:t>
      </w:r>
    </w:p>
    <w:p w:rsidR="00000000" w:rsidDel="00000000" w:rsidP="00000000" w:rsidRDefault="00000000" w:rsidRPr="00000000" w14:paraId="00000016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Личностные, организационные, семантические и технологические барьеры.</w:t>
      </w:r>
    </w:p>
    <w:p w:rsidR="00000000" w:rsidDel="00000000" w:rsidP="00000000" w:rsidRDefault="00000000" w:rsidRPr="00000000" w14:paraId="00000017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Инструменты и методы преодоления барьеров (активное слушание, обратная связь, стандартизация).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Информационное обеспечение управления в цифровую эпоху</w:t>
      </w:r>
    </w:p>
    <w:p w:rsidR="00000000" w:rsidDel="00000000" w:rsidP="00000000" w:rsidRDefault="00000000" w:rsidRPr="00000000" w14:paraId="00000019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Требования к управленческой информации (достоверность, полнота, своевременность, релевантность).</w:t>
      </w:r>
    </w:p>
    <w:p w:rsidR="00000000" w:rsidDel="00000000" w:rsidP="00000000" w:rsidRDefault="00000000" w:rsidRPr="00000000" w14:paraId="0000001A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Корпоративные информационные системы (ERP, CRM, ECM) и роль ИИ в управленческом взаимодействии.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Сущность и роль коммуникаций в управлении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Информационный обмен представляет собой «нервную систему» любой организации. По оценкам исследователей, руководители всех уровней тратят от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70% до 90% рабочего времени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на различные формы коммуникаций (переговоры, совещания, переписка, подготовка отчетов, постановка задач).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Управленческие коммуникации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процесс обмена информацией, ее смысловым значением и сведениями между двумя и более людьми или элементами системы, направленный на достижение целей организации и координацию совместной деятельности.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СВЯЗУЮЩАЯ РОЛЬ КОММУНИКАЦИЙ В УПРАВЛЕНИИ       │</w:t>
        <w:br w:type="textWrapping"/>
        <w:t xml:space="preserve">└───────────────────────────┬────────────────────────────┘</w:t>
        <w:br w:type="textWrapping"/>
        <w:t xml:space="preserve">                            │</w:t>
        <w:br w:type="textWrapping"/>
        <w:t xml:space="preserve">         ┌──────────────────┼──────────────────┐</w:t>
        <w:br w:type="textWrapping"/>
        <w:t xml:space="preserve">         ▼                  ▼                  ▼</w:t>
        <w:br w:type="textWrapping"/>
        <w:t xml:space="preserve">┌─────────────────┐┌─────────────────┐┌─────────────────┐</w:t>
        <w:br w:type="textWrapping"/>
        <w:t xml:space="preserve">│   Планирование  ││   Организация   ││    Мотивация    │</w:t>
        <w:br w:type="textWrapping"/>
        <w:t xml:space="preserve">└────────┬────────┘└────────┬────────┘└────────┬────────┘</w:t>
        <w:br w:type="textWrapping"/>
        <w:t xml:space="preserve">         │                  │                  │</w:t>
        <w:br w:type="textWrapping"/>
        <w:t xml:space="preserve">         └──────────────────┼──────────────────┘</w:t>
        <w:br w:type="textWrapping"/>
        <w:t xml:space="preserve">                            ▼</w:t>
        <w:br w:type="textWrapping"/>
        <w:t xml:space="preserve">                  ┌──────────────────┐</w:t>
        <w:br w:type="textWrapping"/>
        <w:t xml:space="preserve">                  │     Контроль     │</w:t>
        <w:br w:type="textWrapping"/>
        <w:t xml:space="preserve">                  └──────────────────┘</w:t>
        <w:br w:type="textWrapping"/>
      </w:r>
    </w:p>
    <w:p w:rsidR="00000000" w:rsidDel="00000000" w:rsidP="00000000" w:rsidRDefault="00000000" w:rsidRPr="00000000" w14:paraId="0000002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Ключевые функции управленческих коммуникаций:</w:t>
      </w:r>
    </w:p>
    <w:p w:rsidR="00000000" w:rsidDel="00000000" w:rsidP="00000000" w:rsidRDefault="00000000" w:rsidRPr="00000000" w14:paraId="0000002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Информационная: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Обеспечение руководства и исполнителей данными для принятия решений.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Координирующая: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Согласование действий структурных подразделений и отдельных сотрудников.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Мотивационная: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Донесение до персонала целей, ценностей, оценки труда и эмоционального настроя.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Управляющая (директивная):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Передача распоряжений, приказов, инструкций и регламентов.</w:t>
      </w:r>
    </w:p>
    <w:p w:rsidR="00000000" w:rsidDel="00000000" w:rsidP="00000000" w:rsidRDefault="00000000" w:rsidRPr="00000000" w14:paraId="0000002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Структура и этапы коммуникационного процесса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Главная цель коммуникационного процесса — не просто передать данные, а обеспечить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адекватное понимание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смыслового значения информации получателем.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┌─────────────────────────────────────────────────────────────────────────┐</w:t>
        <w:br w:type="textWrapping"/>
        <w:t xml:space="preserve">│                    ВНЕШНЯЯ СРЕДА И ШУМЫ (ПОМЕХИ)                        │</w:t>
        <w:br w:type="textWrapping"/>
        <w:t xml:space="preserve">│                                                                         │</w:t>
        <w:br w:type="textWrapping"/>
        <w:t xml:space="preserve">│   ┌─────────────┐   Кодирование   ┌─────────────┐   Декодирование       │</w:t>
        <w:br w:type="textWrapping"/>
        <w:t xml:space="preserve">│   │ Отправитель ├────────────────►│   Сообщение ├────────────────┐      │</w:t>
        <w:br w:type="textWrapping"/>
        <w:t xml:space="preserve">│   │  (Источник) │                 │  (Канал)    │                │      │</w:t>
        <w:br w:type="textWrapping"/>
        <w:t xml:space="preserve">│   └─────────────┘                 └─────────────┘                ▼      │</w:t>
        <w:br w:type="textWrapping"/>
        <w:t xml:space="preserve">│          ▲                                                 ┌──────────┐ │</w:t>
        <w:br w:type="textWrapping"/>
        <w:t xml:space="preserve">│          │                                                 │Получатель│ │</w:t>
        <w:br w:type="textWrapping"/>
        <w:t xml:space="preserve">│          │                 Обратная связь                  └────┬─────┘ │</w:t>
        <w:br w:type="textWrapping"/>
        <w:t xml:space="preserve">│          └──────────────────────────────────────────────────────┘       │</w:t>
        <w:br w:type="textWrapping"/>
        <w:t xml:space="preserve">└─────────────────────────────────────────────────────────────────────────┘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Элементы коммуникационного цикла:</w:t>
      </w:r>
    </w:p>
    <w:p w:rsidR="00000000" w:rsidDel="00000000" w:rsidP="00000000" w:rsidRDefault="00000000" w:rsidRPr="00000000" w14:paraId="0000002F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Отправитель (кодировщик):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Субъект, формулирующий идею и замышляющий передачу информации.</w:t>
      </w:r>
    </w:p>
    <w:p w:rsidR="00000000" w:rsidDel="00000000" w:rsidP="00000000" w:rsidRDefault="00000000" w:rsidRPr="00000000" w14:paraId="00000030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Кодирование: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Перевод идеи в символическую форму (слова, жест, графики, электронный код).</w:t>
      </w:r>
    </w:p>
    <w:p w:rsidR="00000000" w:rsidDel="00000000" w:rsidP="00000000" w:rsidRDefault="00000000" w:rsidRPr="00000000" w14:paraId="00000031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Сообщение: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Закодированная информация, подготовленная к передаче.</w:t>
      </w:r>
    </w:p>
    <w:p w:rsidR="00000000" w:rsidDel="00000000" w:rsidP="00000000" w:rsidRDefault="00000000" w:rsidRPr="00000000" w14:paraId="0000003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Канал связи: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Физическая или виртуальная среда передачи сообщения (устная речь, email, корпоративный мессенджер, документация, видеоконференция).</w:t>
      </w:r>
    </w:p>
    <w:p w:rsidR="00000000" w:rsidDel="00000000" w:rsidP="00000000" w:rsidRDefault="00000000" w:rsidRPr="00000000" w14:paraId="0000003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Декодирование: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Расшифровка и интерпретация сообщения получателем.</w:t>
      </w:r>
    </w:p>
    <w:p w:rsidR="00000000" w:rsidDel="00000000" w:rsidP="00000000" w:rsidRDefault="00000000" w:rsidRPr="00000000" w14:paraId="0000003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Получатель: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Адресат, которому предназначена информация.</w:t>
      </w:r>
    </w:p>
    <w:p w:rsidR="00000000" w:rsidDel="00000000" w:rsidP="00000000" w:rsidRDefault="00000000" w:rsidRPr="00000000" w14:paraId="00000035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Обратная связь: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Ответная реакция получателя, позволяющая отправителю судить о степени точности восприятия сообщения.</w:t>
      </w:r>
    </w:p>
    <w:p w:rsidR="00000000" w:rsidDel="00000000" w:rsidP="00000000" w:rsidRDefault="00000000" w:rsidRPr="00000000" w14:paraId="00000036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Шумы (помехи):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Любое искажение информации на любом из этапов (звуковые помехи, эмоциональное напряжение, языковой барьер, искажение смысла).</w:t>
      </w:r>
    </w:p>
    <w:p w:rsidR="00000000" w:rsidDel="00000000" w:rsidP="00000000" w:rsidRDefault="00000000" w:rsidRPr="00000000" w14:paraId="0000003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Классификация управленческих коммуникаций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Информация в организации циркулирует по различным векторам и каналам.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Arial" w:cs="Arial" w:eastAsia="Arial" w:hAnsi="Arial"/>
          <w:color w:val="1f1f1f"/>
          <w:shd w:fill="141414" w:val="clear"/>
        </w:rPr>
      </w:pPr>
      <w:r w:rsidDel="00000000" w:rsidR="00000000" w:rsidRPr="00000000">
        <w:rPr>
          <w:rFonts w:ascii="Arial" w:cs="Arial" w:eastAsia="Arial" w:hAnsi="Arial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КЛАССИФИКАЦИЯ УПРАВЛЕНЧЕСКИХ КОММУНИКАЦИЙ  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 По степени   ││ По вектору  ││ По форме  ││ По составу  │</w:t>
        <w:br w:type="textWrapping"/>
        <w:t xml:space="preserve">│ формализации ││ движения     ││ выражения ││ участников  │</w:t>
        <w:br w:type="textWrapping"/>
        <w:t xml:space="preserve">├──────────────┤├──────────────┤├───────────┤├─────────────┤</w:t>
        <w:br w:type="textWrapping"/>
        <w:t xml:space="preserve">│• Формальные  ││• Нисходящие  ││• Вербальные││• Межличност-│</w:t>
        <w:br w:type="textWrapping"/>
        <w:t xml:space="preserve">│• Неформальные││• Восходящие  ││  (слова)  ││  ные        │</w:t>
        <w:br w:type="textWrapping"/>
        <w:t xml:space="preserve">│  (Grapevine) ││• Горизонталь-││• Невербаль││• Организаци-│</w:t>
        <w:br w:type="textWrapping"/>
        <w:t xml:space="preserve">│              ││  ные         ││  ные      ││  онные      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3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По вектору движения (формальные потоки):</w:t>
      </w:r>
    </w:p>
    <w:p w:rsidR="00000000" w:rsidDel="00000000" w:rsidP="00000000" w:rsidRDefault="00000000" w:rsidRPr="00000000" w14:paraId="0000003E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Нисходящие коммуникации (сверху вниз):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Передача приказов, задач, инструкций и корпоративных стандартов от высшего руководства к исполнителям.</w:t>
      </w:r>
    </w:p>
    <w:p w:rsidR="00000000" w:rsidDel="00000000" w:rsidP="00000000" w:rsidRDefault="00000000" w:rsidRPr="00000000" w14:paraId="0000003F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Восходящие коммуникации (снизу вверх):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Поток информации от подчиненных к руководителям (отчеты, предложения, жалобы, результаты выполнения задач).</w:t>
      </w:r>
    </w:p>
    <w:p w:rsidR="00000000" w:rsidDel="00000000" w:rsidP="00000000" w:rsidRDefault="00000000" w:rsidRPr="00000000" w14:paraId="00000040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Горизонтальные коммуникации: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Обмен информацией между равными по статусу сотрудниками или подразделениями для координации совместной работы (например, между отделом продаж и логистикой).</w:t>
      </w:r>
    </w:p>
    <w:p w:rsidR="00000000" w:rsidDel="00000000" w:rsidP="00000000" w:rsidRDefault="00000000" w:rsidRPr="00000000" w14:paraId="0000004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По степени формализации:</w:t>
      </w:r>
    </w:p>
    <w:p w:rsidR="00000000" w:rsidDel="00000000" w:rsidP="00000000" w:rsidRDefault="00000000" w:rsidRPr="00000000" w14:paraId="00000042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Формальные коммуникации: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Определяются организационной структурой, регламентами и должностными инструкциями.</w:t>
      </w:r>
    </w:p>
    <w:p w:rsidR="00000000" w:rsidDel="00000000" w:rsidP="00000000" w:rsidRDefault="00000000" w:rsidRPr="00000000" w14:paraId="00000043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Неформальные коммуникации («сарафанное радио» /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1f1f1f"/>
          <w:rtl w:val="0"/>
        </w:rPr>
        <w:t xml:space="preserve">Grapevine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Слухи, сплетни, неформальные беседы сотрудников.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Особенность: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Распространяются значительно быстрее формальных каналов, однако точность информации в них варьируется от 70% до 90%, часто обрастая искажениями. Опытный менеджер не подавляет неформальные каналы, а использует их для отслеживания настроений в коллективе.</w:t>
      </w:r>
    </w:p>
    <w:p w:rsidR="00000000" w:rsidDel="00000000" w:rsidP="00000000" w:rsidRDefault="00000000" w:rsidRPr="00000000" w14:paraId="0000004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Коммуникативные барьеры и пути повышения эффективности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процессе передачи информация неизбежно подвергается искажениям. Причины этих искажений называют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коммуникативными барьерами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Классификация барьеров:</w:t>
      </w:r>
    </w:p>
    <w:p w:rsidR="00000000" w:rsidDel="00000000" w:rsidP="00000000" w:rsidRDefault="00000000" w:rsidRPr="00000000" w14:paraId="00000047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Семантические барьеры: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Различная интерпретация одного и того же слова, жаргона или профессионального сленга отправителем и получателем.</w:t>
      </w:r>
    </w:p>
    <w:p w:rsidR="00000000" w:rsidDel="00000000" w:rsidP="00000000" w:rsidRDefault="00000000" w:rsidRPr="00000000" w14:paraId="00000048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Личностные (психологические) барьеры: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Предвзятость, эмоциональное состояние, неприязнь, стереотипы, физиологическая усталость.</w:t>
      </w:r>
    </w:p>
    <w:p w:rsidR="00000000" w:rsidDel="00000000" w:rsidP="00000000" w:rsidRDefault="00000000" w:rsidRPr="00000000" w14:paraId="00000049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Организационные барьеры: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Избыточная иерархичность (когда при прохождении 5 уровней управления теряется до 50–80% смысла), неупорядоченность информационных потоков, изолированность отделов.</w:t>
      </w:r>
    </w:p>
    <w:p w:rsidR="00000000" w:rsidDel="00000000" w:rsidP="00000000" w:rsidRDefault="00000000" w:rsidRPr="00000000" w14:paraId="0000004A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Физические и технологические барьеры: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Технические сбои в сети, акустический шум, неадекватность выбранного канала (например, увольнение ключевого сотрудника через общее электронное письмо).</w:t>
      </w:r>
    </w:p>
    <w:p w:rsidR="00000000" w:rsidDel="00000000" w:rsidP="00000000" w:rsidRDefault="00000000" w:rsidRPr="00000000" w14:paraId="0000004B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Инструменты преодоления барьеров:</w:t>
      </w:r>
    </w:p>
    <w:p w:rsidR="00000000" w:rsidDel="00000000" w:rsidP="00000000" w:rsidRDefault="00000000" w:rsidRPr="00000000" w14:paraId="0000004C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Регулярная обратная связь: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Задавание утоняющих вопросов («Как вы поняли поставленную задачу?»).</w:t>
      </w:r>
    </w:p>
    <w:p w:rsidR="00000000" w:rsidDel="00000000" w:rsidP="00000000" w:rsidRDefault="00000000" w:rsidRPr="00000000" w14:paraId="0000004D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Активизация «активного слушания»: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Подтверждение восприятия через перефразирование и уточнение.</w:t>
      </w:r>
    </w:p>
    <w:p w:rsidR="00000000" w:rsidDel="00000000" w:rsidP="00000000" w:rsidRDefault="00000000" w:rsidRPr="00000000" w14:paraId="0000004E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Упрощение и стандартизация языка: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Отказ от избыточного сленга при работе с междисциплинарными командами.</w:t>
      </w:r>
    </w:p>
    <w:p w:rsidR="00000000" w:rsidDel="00000000" w:rsidP="00000000" w:rsidRDefault="00000000" w:rsidRPr="00000000" w14:paraId="0000004F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Сокращение уровней иерархии: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Переход к более плоским организационным структурам для уменьшения искажения данных.</w:t>
      </w:r>
    </w:p>
    <w:p w:rsidR="00000000" w:rsidDel="00000000" w:rsidP="00000000" w:rsidRDefault="00000000" w:rsidRPr="00000000" w14:paraId="0000005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Информационное обеспечение управления в цифровую эпоху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Качество управленческого решения напрямую зависит от качества информации, на которой оно базируется.</w:t>
      </w:r>
    </w:p>
    <w:p w:rsidR="00000000" w:rsidDel="00000000" w:rsidP="00000000" w:rsidRDefault="00000000" w:rsidRPr="00000000" w14:paraId="0000005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Ключевые требования к управленческой информации:</w:t>
      </w:r>
    </w:p>
    <w:p w:rsidR="00000000" w:rsidDel="00000000" w:rsidP="00000000" w:rsidRDefault="00000000" w:rsidRPr="00000000" w14:paraId="00000053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Достоверность: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Соответствие информации реальному положению дел.</w:t>
      </w:r>
    </w:p>
    <w:p w:rsidR="00000000" w:rsidDel="00000000" w:rsidP="00000000" w:rsidRDefault="00000000" w:rsidRPr="00000000" w14:paraId="00000054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Полнота: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Достаточность данных для принятия обоснованного решения (без избыточного перегруза).</w:t>
      </w:r>
    </w:p>
    <w:p w:rsidR="00000000" w:rsidDel="00000000" w:rsidP="00000000" w:rsidRDefault="00000000" w:rsidRPr="00000000" w14:paraId="00000055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Своевременность: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Поступление информации именно тогда, когда решение ещё может быть принято и реализовано.</w:t>
      </w:r>
    </w:p>
    <w:p w:rsidR="00000000" w:rsidDel="00000000" w:rsidP="00000000" w:rsidRDefault="00000000" w:rsidRPr="00000000" w14:paraId="00000056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Релевантность: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Относимость данных к конкретной решаемой проблеме.</w:t>
      </w:r>
    </w:p>
    <w:p w:rsidR="00000000" w:rsidDel="00000000" w:rsidP="00000000" w:rsidRDefault="00000000" w:rsidRPr="00000000" w14:paraId="00000057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Современный технологический стек информационного обеспечения:</w:t>
      </w:r>
    </w:p>
    <w:p w:rsidR="00000000" w:rsidDel="00000000" w:rsidP="00000000" w:rsidRDefault="00000000" w:rsidRPr="00000000" w14:paraId="00000058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ERP-системы (Enterprise Resource Planning):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Интегрированные системы планирования ресурсов предприятия (финансы, кадры, производство, логистика в единой базе данных).</w:t>
      </w:r>
    </w:p>
    <w:p w:rsidR="00000000" w:rsidDel="00000000" w:rsidP="00000000" w:rsidRDefault="00000000" w:rsidRPr="00000000" w14:paraId="00000059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CRM-системы (Customer Relationship Management):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Системы управления взаимоотношениями с клиентами.</w:t>
      </w:r>
    </w:p>
    <w:p w:rsidR="00000000" w:rsidDel="00000000" w:rsidP="00000000" w:rsidRDefault="00000000" w:rsidRPr="00000000" w14:paraId="0000005A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ECM/BPM-системы: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Системы электронного документооборота и управления бизнес-процессами.</w:t>
      </w:r>
    </w:p>
    <w:p w:rsidR="00000000" w:rsidDel="00000000" w:rsidP="00000000" w:rsidRDefault="00000000" w:rsidRPr="00000000" w14:paraId="0000005B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Искусственный интеллект и Big Data: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Автоматизированная аналитика больших массивов данных для интеллектуальной поддержки принятия решений (Business Intelligence, BI) и автоматизации рутинной коммуникации.</w:t>
      </w:r>
    </w:p>
    <w:p w:rsidR="00000000" w:rsidDel="00000000" w:rsidP="00000000" w:rsidRDefault="00000000" w:rsidRPr="00000000" w14:paraId="0000005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6. Резюме лекции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Управленческая коммуникация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— это фундаментальный процесс обмена смысловой информацией, связывающий воедино все функции менеджмента.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Эффективность коммуникации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определяется не фактом отправки сообщения, а полнотой его декодирования получателем и наличием замкнутого контура обратной связи.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Наряду с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формальными каналами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(нисходящими, восходящими, горизонтальными), важное значение имеет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неформальная сеть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, отражающая социальный климат в организации.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Преодоление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семантических, психологических и организационных барьеров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достигается через развитие навыков активного слушания, упрощение иерархии и внедрение современных цифровых информационных систем (ERP, CRM, BI).</w:t>
      </w:r>
    </w:p>
    <w:p w:rsidR="00000000" w:rsidDel="00000000" w:rsidP="00000000" w:rsidRDefault="00000000" w:rsidRPr="00000000" w14:paraId="0000006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Каковы основные элементы классической модели коммуникационного процесса?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В чем заключается функция «обратной связи» в коммуникациях и почему без нее процесс незамкнут?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Чем отличаются нисходящие информационные потоки от восходящих?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Раскройте сущность и особенности феномена неформальных коммуникаций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Grapevine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Назовите 4 ключевых требования, предъявляемых к управленческой информации.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